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733C04" w14:textId="77777777" w:rsidR="00BB0B5D" w:rsidRDefault="00BB0B5D" w:rsidP="00BB0B5D">
      <w:pPr>
        <w:jc w:val="center"/>
      </w:pPr>
      <w:r>
        <w:rPr>
          <w:noProof/>
          <w:sz w:val="19"/>
          <w:szCs w:val="19"/>
          <w:lang w:eastAsia="en-GB"/>
        </w:rPr>
        <w:drawing>
          <wp:inline distT="0" distB="0" distL="0" distR="0" wp14:anchorId="10733C20" wp14:editId="1B9F9E94">
            <wp:extent cx="2349795" cy="833109"/>
            <wp:effectExtent l="0" t="0" r="0" b="5715"/>
            <wp:docPr id="1" name="Picture 1" descr="w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es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795" cy="83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33C05" w14:textId="16C8869D" w:rsidR="00563D9B" w:rsidRDefault="00A83C43" w:rsidP="00563D9B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WEST </w:t>
      </w:r>
      <w:r w:rsidR="00BB0B5D" w:rsidRPr="00802CEB">
        <w:rPr>
          <w:b/>
          <w:sz w:val="28"/>
          <w:szCs w:val="28"/>
          <w:u w:val="single"/>
        </w:rPr>
        <w:t>Support Card – Sitting Screener</w:t>
      </w:r>
    </w:p>
    <w:p w14:paraId="10733C06" w14:textId="77777777" w:rsidR="00BB0B5D" w:rsidRPr="00563D9B" w:rsidRDefault="00BB0B5D" w:rsidP="00563D9B">
      <w:pPr>
        <w:rPr>
          <w:b/>
          <w:sz w:val="28"/>
          <w:szCs w:val="28"/>
          <w:u w:val="single"/>
        </w:rPr>
      </w:pPr>
      <w:r w:rsidRPr="00802CEB">
        <w:rPr>
          <w:b/>
        </w:rPr>
        <w:t>Step 1</w:t>
      </w:r>
    </w:p>
    <w:p w14:paraId="10733C08" w14:textId="4397C3F6" w:rsidR="00563D9B" w:rsidRDefault="004D6749" w:rsidP="00563D9B">
      <w:pPr>
        <w:pStyle w:val="ListParagraph"/>
        <w:numPr>
          <w:ilvl w:val="0"/>
          <w:numId w:val="1"/>
        </w:numPr>
      </w:pPr>
      <w:r w:rsidRPr="005D710B">
        <w:rPr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733C22" wp14:editId="1A0181F5">
                <wp:simplePos x="0" y="0"/>
                <wp:positionH relativeFrom="column">
                  <wp:posOffset>1184564</wp:posOffset>
                </wp:positionH>
                <wp:positionV relativeFrom="paragraph">
                  <wp:posOffset>251401</wp:posOffset>
                </wp:positionV>
                <wp:extent cx="3048000" cy="374073"/>
                <wp:effectExtent l="0" t="0" r="57150" b="10223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0" cy="374073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03399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93.25pt;margin-top:19.8pt;width:240pt;height:29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" strokecolor="#4a7ebb">
                <v:stroke endarrow="ope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8954C77" wp14:editId="7AD1F1F6">
            <wp:simplePos x="0" y="0"/>
            <wp:positionH relativeFrom="column">
              <wp:posOffset>187037</wp:posOffset>
            </wp:positionH>
            <wp:positionV relativeFrom="paragraph">
              <wp:posOffset>334299</wp:posOffset>
            </wp:positionV>
            <wp:extent cx="5731510" cy="3090545"/>
            <wp:effectExtent l="0" t="0" r="2540" b="0"/>
            <wp:wrapThrough wrapText="bothSides">
              <wp:wrapPolygon edited="0">
                <wp:start x="0" y="0"/>
                <wp:lineTo x="0" y="21436"/>
                <wp:lineTo x="21538" y="21436"/>
                <wp:lineTo x="21538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34F">
        <w:t xml:space="preserve">Click </w:t>
      </w:r>
      <w:r w:rsidR="00E34726">
        <w:t>‘</w:t>
      </w:r>
      <w:r w:rsidR="001A434F">
        <w:t>Quick Links</w:t>
      </w:r>
      <w:r w:rsidR="00E34726">
        <w:t>’</w:t>
      </w:r>
      <w:r w:rsidR="00D5378D">
        <w:t xml:space="preserve"> </w:t>
      </w:r>
      <w:r>
        <w:t xml:space="preserve">in the top-right corner </w:t>
      </w:r>
      <w:r w:rsidR="00D5378D">
        <w:t>o</w:t>
      </w:r>
      <w:r>
        <w:t>f</w:t>
      </w:r>
      <w:r w:rsidR="001A434F">
        <w:t xml:space="preserve"> the</w:t>
      </w:r>
      <w:r w:rsidR="00D5378D">
        <w:t xml:space="preserve"> Talk training website</w:t>
      </w:r>
      <w:r w:rsidR="00E13AAF">
        <w:t xml:space="preserve"> </w:t>
      </w:r>
      <w:hyperlink r:id="rId12" w:history="1">
        <w:r w:rsidR="00E13AAF" w:rsidRPr="008A35EF">
          <w:rPr>
            <w:rStyle w:val="Hyperlink"/>
          </w:rPr>
          <w:t>www.talktraining.co.uk</w:t>
        </w:r>
      </w:hyperlink>
      <w:r w:rsidR="00E13AAF" w:rsidRPr="001A434F">
        <w:rPr>
          <w:color w:val="0070C0"/>
        </w:rPr>
        <w:t xml:space="preserve"> </w:t>
      </w:r>
      <w:r w:rsidR="00BB0B5D">
        <w:tab/>
      </w:r>
    </w:p>
    <w:p w14:paraId="7B199B47" w14:textId="53325B1C" w:rsidR="004D6749" w:rsidRDefault="004D6749" w:rsidP="004D6749">
      <w:pPr>
        <w:rPr>
          <w:b/>
        </w:rPr>
      </w:pPr>
      <w:r w:rsidRPr="004D6749">
        <w:rPr>
          <w:b/>
        </w:rPr>
        <w:t xml:space="preserve">Step </w:t>
      </w:r>
      <w:r w:rsidR="00AB25D6">
        <w:rPr>
          <w:b/>
        </w:rPr>
        <w:t>2</w:t>
      </w:r>
    </w:p>
    <w:p w14:paraId="40F6542B" w14:textId="427500A3" w:rsidR="00AB25D6" w:rsidRPr="00AE4964" w:rsidRDefault="00E34726" w:rsidP="00AB25D6">
      <w:pPr>
        <w:pStyle w:val="ListParagraph"/>
        <w:numPr>
          <w:ilvl w:val="0"/>
          <w:numId w:val="1"/>
        </w:numPr>
        <w:rPr>
          <w:b/>
          <w:sz w:val="28"/>
          <w:szCs w:val="28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3D3E03" wp14:editId="066A80C6">
                <wp:simplePos x="0" y="0"/>
                <wp:positionH relativeFrom="column">
                  <wp:posOffset>1614055</wp:posOffset>
                </wp:positionH>
                <wp:positionV relativeFrom="paragraph">
                  <wp:posOffset>214515</wp:posOffset>
                </wp:positionV>
                <wp:extent cx="1059872" cy="1391804"/>
                <wp:effectExtent l="38100" t="0" r="26035" b="5651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9872" cy="1391804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B3242" id="Straight Arrow Connector 16" o:spid="_x0000_s1026" type="#_x0000_t32" style="position:absolute;margin-left:127.1pt;margin-top:16.9pt;width:83.45pt;height:109.6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" strokecolor="#4a7ebb">
                <v:stroke endarrow="open"/>
              </v:shape>
            </w:pict>
          </mc:Fallback>
        </mc:AlternateContent>
      </w:r>
      <w:r w:rsidR="00AE4964">
        <w:rPr>
          <w:noProof/>
        </w:rPr>
        <w:drawing>
          <wp:anchor distT="0" distB="0" distL="114300" distR="114300" simplePos="0" relativeHeight="251668480" behindDoc="0" locked="0" layoutInCell="1" allowOverlap="1" wp14:anchorId="17447510" wp14:editId="41FFA770">
            <wp:simplePos x="0" y="0"/>
            <wp:positionH relativeFrom="margin">
              <wp:align>right</wp:align>
            </wp:positionH>
            <wp:positionV relativeFrom="paragraph">
              <wp:posOffset>525780</wp:posOffset>
            </wp:positionV>
            <wp:extent cx="5534660" cy="2362200"/>
            <wp:effectExtent l="0" t="0" r="8890" b="0"/>
            <wp:wrapThrough wrapText="bothSides">
              <wp:wrapPolygon edited="0">
                <wp:start x="0" y="0"/>
                <wp:lineTo x="0" y="21426"/>
                <wp:lineTo x="21560" y="21426"/>
                <wp:lineTo x="21560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66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8EC">
        <w:rPr>
          <w:bCs/>
        </w:rPr>
        <w:t xml:space="preserve">Within </w:t>
      </w:r>
      <w:r w:rsidR="00C565A6">
        <w:rPr>
          <w:bCs/>
        </w:rPr>
        <w:t xml:space="preserve">the Quick Links page, click </w:t>
      </w:r>
      <w:r>
        <w:rPr>
          <w:bCs/>
        </w:rPr>
        <w:t>‘</w:t>
      </w:r>
      <w:r w:rsidR="00C565A6">
        <w:rPr>
          <w:bCs/>
        </w:rPr>
        <w:t>Learner Quick Links</w:t>
      </w:r>
      <w:r>
        <w:rPr>
          <w:bCs/>
        </w:rPr>
        <w:t>’</w:t>
      </w:r>
      <w:r w:rsidR="00C565A6">
        <w:rPr>
          <w:bCs/>
        </w:rPr>
        <w:t xml:space="preserve"> to open the drop-down menu for learners</w:t>
      </w:r>
    </w:p>
    <w:p w14:paraId="249B0BCE" w14:textId="590BC11C" w:rsidR="00AE4964" w:rsidRPr="00AE4964" w:rsidRDefault="00AE4964" w:rsidP="00AE4964">
      <w:pPr>
        <w:rPr>
          <w:b/>
          <w:sz w:val="28"/>
          <w:szCs w:val="28"/>
          <w:u w:val="single"/>
        </w:rPr>
      </w:pPr>
    </w:p>
    <w:p w14:paraId="3887329A" w14:textId="3F7ACAF5" w:rsidR="001A434F" w:rsidRDefault="00E34726" w:rsidP="001A434F">
      <w:pPr>
        <w:rPr>
          <w:b/>
          <w:bCs/>
        </w:rPr>
      </w:pPr>
      <w:r>
        <w:rPr>
          <w:b/>
          <w:bCs/>
        </w:rPr>
        <w:t>Step 3</w:t>
      </w:r>
    </w:p>
    <w:p w14:paraId="64C8FFF4" w14:textId="56494AEF" w:rsidR="00E34726" w:rsidRDefault="001110D2" w:rsidP="00E34726">
      <w:pPr>
        <w:pStyle w:val="ListParagraph"/>
        <w:numPr>
          <w:ilvl w:val="0"/>
          <w:numId w:val="2"/>
        </w:num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3F052F" wp14:editId="497A049C">
                <wp:simplePos x="0" y="0"/>
                <wp:positionH relativeFrom="column">
                  <wp:posOffset>1517073</wp:posOffset>
                </wp:positionH>
                <wp:positionV relativeFrom="paragraph">
                  <wp:posOffset>199735</wp:posOffset>
                </wp:positionV>
                <wp:extent cx="2175163" cy="2050473"/>
                <wp:effectExtent l="38100" t="0" r="34925" b="6413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75163" cy="2050473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EC454" id="Straight Arrow Connector 19" o:spid="_x0000_s1026" type="#_x0000_t32" style="position:absolute;margin-left:119.45pt;margin-top:15.75pt;width:171.25pt;height:161.4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" strokecolor="#4a7ebb">
                <v:stroke endarrow="open"/>
              </v:shape>
            </w:pict>
          </mc:Fallback>
        </mc:AlternateContent>
      </w:r>
      <w:r w:rsidR="00F75277">
        <w:t xml:space="preserve">From the Learner Quick Links </w:t>
      </w:r>
      <w:r>
        <w:t>menu</w:t>
      </w:r>
      <w:r w:rsidR="001B640E">
        <w:t>, click the ‘Wales Essential Skills Toolkit’ option</w:t>
      </w:r>
    </w:p>
    <w:p w14:paraId="443F2FA6" w14:textId="5FDEA9B6" w:rsidR="001B640E" w:rsidRPr="00E34726" w:rsidRDefault="001110D2" w:rsidP="001B640E">
      <w:r>
        <w:rPr>
          <w:noProof/>
        </w:rPr>
        <w:drawing>
          <wp:inline distT="0" distB="0" distL="0" distR="0" wp14:anchorId="27F6E46D" wp14:editId="6F4F079E">
            <wp:extent cx="5731510" cy="2943860"/>
            <wp:effectExtent l="0" t="0" r="254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D0F4E" w14:textId="77777777" w:rsidR="00AE4964" w:rsidRDefault="00AE4964" w:rsidP="001A434F"/>
    <w:p w14:paraId="10733C09" w14:textId="18B53421" w:rsidR="00BB0B5D" w:rsidRPr="00802CEB" w:rsidRDefault="00BB0B5D" w:rsidP="00BB0B5D">
      <w:pPr>
        <w:rPr>
          <w:b/>
        </w:rPr>
      </w:pPr>
      <w:r w:rsidRPr="00802CEB">
        <w:rPr>
          <w:b/>
        </w:rPr>
        <w:t xml:space="preserve">Step </w:t>
      </w:r>
      <w:r w:rsidR="001110D2">
        <w:rPr>
          <w:b/>
        </w:rPr>
        <w:t>4</w:t>
      </w:r>
    </w:p>
    <w:p w14:paraId="10733C0A" w14:textId="567433EC" w:rsidR="00BB0B5D" w:rsidRDefault="00802CEB" w:rsidP="001050FB">
      <w:pPr>
        <w:pStyle w:val="ListParagraph"/>
        <w:numPr>
          <w:ilvl w:val="0"/>
          <w:numId w:val="1"/>
        </w:num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733C28" wp14:editId="33D90689">
                <wp:simplePos x="0" y="0"/>
                <wp:positionH relativeFrom="column">
                  <wp:posOffset>1894114</wp:posOffset>
                </wp:positionH>
                <wp:positionV relativeFrom="paragraph">
                  <wp:posOffset>177891</wp:posOffset>
                </wp:positionV>
                <wp:extent cx="1779815" cy="1910443"/>
                <wp:effectExtent l="0" t="0" r="49530" b="5207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9815" cy="191044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C9170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49.15pt;margin-top:14pt;width:140.15pt;height:150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" strokecolor="black [3213]">
                <v:stroke endarrow="open"/>
              </v:shape>
            </w:pict>
          </mc:Fallback>
        </mc:AlternateContent>
      </w:r>
      <w:r w:rsidR="00BB0B5D">
        <w:t>Click on ‘Take a screener’</w:t>
      </w:r>
    </w:p>
    <w:p w14:paraId="10733C0B" w14:textId="5593BD9F" w:rsidR="00BB0B5D" w:rsidRDefault="00427977" w:rsidP="00802CEB">
      <w:pPr>
        <w:jc w:val="center"/>
      </w:pPr>
      <w:r w:rsidRPr="005934FD">
        <w:rPr>
          <w:b/>
          <w:noProof/>
        </w:rPr>
        <w:drawing>
          <wp:inline distT="0" distB="0" distL="0" distR="0" wp14:anchorId="1FDE6105" wp14:editId="313CB1A4">
            <wp:extent cx="4969273" cy="2598601"/>
            <wp:effectExtent l="19050" t="19050" r="22225" b="11430"/>
            <wp:docPr id="1244032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0323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99857" cy="26145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0733C0C" w14:textId="2A208F38" w:rsidR="00563D9B" w:rsidRDefault="00563D9B" w:rsidP="005934FD">
      <w:pPr>
        <w:ind w:left="720"/>
        <w:rPr>
          <w:b/>
        </w:rPr>
      </w:pPr>
    </w:p>
    <w:p w14:paraId="10733C0D" w14:textId="1F5D06E7" w:rsidR="00563D9B" w:rsidRDefault="00563D9B" w:rsidP="00BB0B5D">
      <w:pPr>
        <w:rPr>
          <w:b/>
        </w:rPr>
      </w:pPr>
    </w:p>
    <w:p w14:paraId="4EDE8D7B" w14:textId="4AE67F0D" w:rsidR="009A1624" w:rsidRDefault="009A1624" w:rsidP="00BB0B5D">
      <w:pPr>
        <w:rPr>
          <w:b/>
        </w:rPr>
      </w:pPr>
    </w:p>
    <w:p w14:paraId="10733C0E" w14:textId="7E7A1C86" w:rsidR="00BB0B5D" w:rsidRPr="00802CEB" w:rsidRDefault="00BB0B5D" w:rsidP="00BB0B5D">
      <w:pPr>
        <w:rPr>
          <w:b/>
        </w:rPr>
      </w:pPr>
      <w:r w:rsidRPr="00802CEB">
        <w:rPr>
          <w:b/>
        </w:rPr>
        <w:lastRenderedPageBreak/>
        <w:t xml:space="preserve">Step </w:t>
      </w:r>
      <w:r w:rsidR="009A1624">
        <w:rPr>
          <w:b/>
        </w:rPr>
        <w:t>5</w:t>
      </w:r>
    </w:p>
    <w:p w14:paraId="522DD479" w14:textId="2EDBF5B6" w:rsidR="00427977" w:rsidRDefault="00427977" w:rsidP="00563D9B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8643A8" wp14:editId="38AF7DE3">
                <wp:simplePos x="0" y="0"/>
                <wp:positionH relativeFrom="column">
                  <wp:posOffset>4338320</wp:posOffset>
                </wp:positionH>
                <wp:positionV relativeFrom="paragraph">
                  <wp:posOffset>247015</wp:posOffset>
                </wp:positionV>
                <wp:extent cx="281305" cy="1565910"/>
                <wp:effectExtent l="0" t="0" r="80645" b="53340"/>
                <wp:wrapNone/>
                <wp:docPr id="1435259430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305" cy="15659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3059A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341.6pt;margin-top:19.45pt;width:22.15pt;height:123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" strokecolor="black [3213]">
                <v:stroke endarrow="block"/>
              </v:shape>
            </w:pict>
          </mc:Fallback>
        </mc:AlternateContent>
      </w:r>
      <w:r>
        <w:t>After reading the short explanation of what a screener is click on Next</w:t>
      </w:r>
      <w:r w:rsidRPr="00427977">
        <w:rPr>
          <w:noProof/>
        </w:rPr>
        <w:drawing>
          <wp:inline distT="0" distB="0" distL="0" distR="0" wp14:anchorId="1FF24AE9" wp14:editId="2D3091A8">
            <wp:extent cx="4634593" cy="3008942"/>
            <wp:effectExtent l="19050" t="19050" r="13970" b="20320"/>
            <wp:docPr id="9351972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19726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51071" cy="3019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BB3F99" w14:textId="4689E1DD" w:rsidR="000C658E" w:rsidRPr="000C658E" w:rsidRDefault="000C658E" w:rsidP="000C658E">
      <w:pPr>
        <w:ind w:left="360"/>
        <w:rPr>
          <w:b/>
        </w:rPr>
      </w:pPr>
      <w:r w:rsidRPr="000C658E">
        <w:rPr>
          <w:b/>
        </w:rPr>
        <w:t xml:space="preserve">Step </w:t>
      </w:r>
      <w:r>
        <w:rPr>
          <w:b/>
        </w:rPr>
        <w:t>6</w:t>
      </w:r>
    </w:p>
    <w:p w14:paraId="630AD5AE" w14:textId="5A28F471" w:rsidR="00427977" w:rsidRDefault="00427977" w:rsidP="00563D9B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366B2A" wp14:editId="0F10EB55">
                <wp:simplePos x="0" y="0"/>
                <wp:positionH relativeFrom="column">
                  <wp:posOffset>4060371</wp:posOffset>
                </wp:positionH>
                <wp:positionV relativeFrom="paragraph">
                  <wp:posOffset>167095</wp:posOffset>
                </wp:positionV>
                <wp:extent cx="544286" cy="2498271"/>
                <wp:effectExtent l="0" t="0" r="84455" b="54610"/>
                <wp:wrapNone/>
                <wp:docPr id="971882281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286" cy="249827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22C9CE" id="Straight Arrow Connector 10" o:spid="_x0000_s1026" type="#_x0000_t32" style="position:absolute;margin-left:319.7pt;margin-top:13.15pt;width:42.85pt;height:196.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" strokecolor="black [3213]">
                <v:stroke endarrow="block"/>
              </v:shape>
            </w:pict>
          </mc:Fallback>
        </mc:AlternateContent>
      </w:r>
      <w:r>
        <w:t>Complete the ‘Provide your details’ boxes and then click on Next:</w:t>
      </w:r>
    </w:p>
    <w:p w14:paraId="31B45C4A" w14:textId="54E16970" w:rsidR="00427977" w:rsidRDefault="00427977" w:rsidP="00427977">
      <w:pPr>
        <w:pStyle w:val="ListParagraph"/>
      </w:pPr>
      <w:r w:rsidRPr="00427977">
        <w:rPr>
          <w:noProof/>
        </w:rPr>
        <w:drawing>
          <wp:inline distT="0" distB="0" distL="0" distR="0" wp14:anchorId="6696C520" wp14:editId="7D8FAAB6">
            <wp:extent cx="4640289" cy="3393077"/>
            <wp:effectExtent l="19050" t="19050" r="27305" b="17145"/>
            <wp:docPr id="3202472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24720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56285" cy="34047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A00927" w14:textId="298A3079" w:rsidR="00427977" w:rsidRDefault="00427977">
      <w:r>
        <w:br w:type="page"/>
      </w:r>
    </w:p>
    <w:p w14:paraId="640C0956" w14:textId="5A32D471" w:rsidR="000C658E" w:rsidRPr="000C658E" w:rsidRDefault="000C658E" w:rsidP="000C658E">
      <w:pPr>
        <w:ind w:left="360"/>
        <w:rPr>
          <w:b/>
        </w:rPr>
      </w:pPr>
      <w:r w:rsidRPr="000C658E">
        <w:rPr>
          <w:b/>
        </w:rPr>
        <w:lastRenderedPageBreak/>
        <w:t xml:space="preserve">Step </w:t>
      </w:r>
      <w:r>
        <w:rPr>
          <w:b/>
        </w:rPr>
        <w:t>7</w:t>
      </w:r>
    </w:p>
    <w:p w14:paraId="357251B9" w14:textId="32AAC815" w:rsidR="00427977" w:rsidRDefault="00427977" w:rsidP="00427977">
      <w:pPr>
        <w:pStyle w:val="ListParagraph"/>
        <w:numPr>
          <w:ilvl w:val="0"/>
          <w:numId w:val="1"/>
        </w:numPr>
      </w:pPr>
      <w:r>
        <w:t xml:space="preserve">Click on the ‘Start’ button for the course you are doing the screener for – please note you are required to complete </w:t>
      </w:r>
      <w:proofErr w:type="gramStart"/>
      <w:r>
        <w:t>all of</w:t>
      </w:r>
      <w:proofErr w:type="gramEnd"/>
      <w:r>
        <w:t xml:space="preserve"> the courses.</w:t>
      </w:r>
    </w:p>
    <w:p w14:paraId="7389EE25" w14:textId="45809F09" w:rsidR="00427977" w:rsidRDefault="00427977" w:rsidP="00427977">
      <w:pPr>
        <w:ind w:left="720"/>
      </w:pPr>
      <w:r w:rsidRPr="00427977">
        <w:rPr>
          <w:noProof/>
        </w:rPr>
        <w:drawing>
          <wp:inline distT="0" distB="0" distL="0" distR="0" wp14:anchorId="7261F3A2" wp14:editId="1A7D540E">
            <wp:extent cx="4008664" cy="4038865"/>
            <wp:effectExtent l="19050" t="19050" r="11430" b="19050"/>
            <wp:docPr id="893422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4225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38899" cy="40693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733C1E" w14:textId="5BD072DC" w:rsidR="001050FB" w:rsidRDefault="0078721B" w:rsidP="00802CEB">
      <w:pPr>
        <w:tabs>
          <w:tab w:val="left" w:pos="4588"/>
          <w:tab w:val="left" w:pos="631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6D34F3D" wp14:editId="3DE39B39">
                <wp:simplePos x="0" y="0"/>
                <wp:positionH relativeFrom="column">
                  <wp:posOffset>3047999</wp:posOffset>
                </wp:positionH>
                <wp:positionV relativeFrom="paragraph">
                  <wp:posOffset>354239</wp:posOffset>
                </wp:positionV>
                <wp:extent cx="1186543" cy="2846615"/>
                <wp:effectExtent l="0" t="0" r="52070" b="49530"/>
                <wp:wrapNone/>
                <wp:docPr id="247671340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6543" cy="28466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E6012" id="Straight Arrow Connector 11" o:spid="_x0000_s1026" type="#_x0000_t32" style="position:absolute;margin-left:240pt;margin-top:27.9pt;width:93.45pt;height:224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" strokecolor="black [3213]">
                <v:stroke endarrow="block"/>
              </v:shape>
            </w:pict>
          </mc:Fallback>
        </mc:AlternateContent>
      </w:r>
      <w:r w:rsidR="00802CEB">
        <w:t>The screener will launch</w:t>
      </w:r>
      <w:r>
        <w:t xml:space="preserve"> and depending on which course you are ding will look something like this.</w:t>
      </w:r>
      <w:r w:rsidR="00802CEB">
        <w:t xml:space="preserve"> </w:t>
      </w:r>
      <w:r>
        <w:t xml:space="preserve">Once you have selected your answer click on the arrow on the </w:t>
      </w:r>
      <w:proofErr w:type="gramStart"/>
      <w:r>
        <w:t>right hand</w:t>
      </w:r>
      <w:proofErr w:type="gramEnd"/>
      <w:r>
        <w:t xml:space="preserve"> side to go to the next question.</w:t>
      </w:r>
    </w:p>
    <w:p w14:paraId="51A7D2AA" w14:textId="12A933CE" w:rsidR="000C658E" w:rsidRDefault="000C658E" w:rsidP="000C658E">
      <w:pPr>
        <w:tabs>
          <w:tab w:val="left" w:pos="4588"/>
          <w:tab w:val="left" w:pos="6313"/>
        </w:tabs>
        <w:ind w:left="720"/>
      </w:pPr>
      <w:r w:rsidRPr="000C658E">
        <w:rPr>
          <w:noProof/>
        </w:rPr>
        <w:drawing>
          <wp:inline distT="0" distB="0" distL="0" distR="0" wp14:anchorId="003515A5" wp14:editId="0809EF5D">
            <wp:extent cx="4014107" cy="2850256"/>
            <wp:effectExtent l="19050" t="19050" r="24765" b="26670"/>
            <wp:docPr id="108345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455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24850" cy="28578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B51429" w14:textId="34A500E5" w:rsidR="00731899" w:rsidRPr="000C658E" w:rsidRDefault="00731899" w:rsidP="00731899">
      <w:pPr>
        <w:ind w:left="360"/>
        <w:rPr>
          <w:b/>
        </w:rPr>
      </w:pPr>
      <w:r w:rsidRPr="000C658E">
        <w:rPr>
          <w:b/>
        </w:rPr>
        <w:lastRenderedPageBreak/>
        <w:t xml:space="preserve">Step </w:t>
      </w:r>
      <w:r>
        <w:rPr>
          <w:b/>
        </w:rPr>
        <w:t>8</w:t>
      </w:r>
    </w:p>
    <w:p w14:paraId="5CD329C8" w14:textId="5C8E38D1" w:rsidR="00731899" w:rsidRDefault="00731899" w:rsidP="00731899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269DD7" wp14:editId="01493ECB">
                <wp:simplePos x="0" y="0"/>
                <wp:positionH relativeFrom="column">
                  <wp:posOffset>4876800</wp:posOffset>
                </wp:positionH>
                <wp:positionV relativeFrom="paragraph">
                  <wp:posOffset>166517</wp:posOffset>
                </wp:positionV>
                <wp:extent cx="486508" cy="392723"/>
                <wp:effectExtent l="38100" t="0" r="27940" b="64770"/>
                <wp:wrapNone/>
                <wp:docPr id="1480609609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6508" cy="39272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483CCB" id="Straight Arrow Connector 12" o:spid="_x0000_s1026" type="#_x0000_t32" style="position:absolute;margin-left:384pt;margin-top:13.1pt;width:38.3pt;height:30.9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" strokecolor="black [3213]">
                <v:stroke endarrow="block"/>
              </v:shape>
            </w:pict>
          </mc:Fallback>
        </mc:AlternateContent>
      </w:r>
      <w:r>
        <w:t xml:space="preserve">Once you have finished the questions you will see this screen, or something similar. Click on the ‘X’ to close this </w:t>
      </w:r>
      <w:proofErr w:type="spellStart"/>
      <w:r>
        <w:t>creen</w:t>
      </w:r>
      <w:proofErr w:type="spellEnd"/>
      <w:r>
        <w:t xml:space="preserve"> and return to select your next course.</w:t>
      </w:r>
    </w:p>
    <w:p w14:paraId="541E18FF" w14:textId="524B123A" w:rsidR="00731899" w:rsidRDefault="007756E1" w:rsidP="000C658E">
      <w:pPr>
        <w:tabs>
          <w:tab w:val="left" w:pos="4588"/>
          <w:tab w:val="left" w:pos="6313"/>
        </w:tabs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071F8D" wp14:editId="1E09A8CF">
                <wp:simplePos x="0" y="0"/>
                <wp:positionH relativeFrom="column">
                  <wp:posOffset>836930</wp:posOffset>
                </wp:positionH>
                <wp:positionV relativeFrom="paragraph">
                  <wp:posOffset>1029335</wp:posOffset>
                </wp:positionV>
                <wp:extent cx="622300" cy="133350"/>
                <wp:effectExtent l="0" t="0" r="25400" b="19050"/>
                <wp:wrapNone/>
                <wp:docPr id="1418960051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1333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B89394" id="Rectangle 9" o:spid="_x0000_s1026" style="position:absolute;margin-left:65.9pt;margin-top:81.05pt;width:49pt;height:10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" fillcolor="#365f91 [2404]" strokecolor="#0a121c [484]" strokeweight="2pt"/>
            </w:pict>
          </mc:Fallback>
        </mc:AlternateContent>
      </w:r>
      <w:r w:rsidR="00731899" w:rsidRPr="00731899">
        <w:rPr>
          <w:noProof/>
        </w:rPr>
        <w:drawing>
          <wp:inline distT="0" distB="0" distL="0" distR="0" wp14:anchorId="60AFFAF8" wp14:editId="2BF56E56">
            <wp:extent cx="4430486" cy="2801819"/>
            <wp:effectExtent l="19050" t="19050" r="27305" b="17780"/>
            <wp:docPr id="13692696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26966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45131" cy="28110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733C1F" w14:textId="77777777" w:rsidR="00F743FD" w:rsidRDefault="00F743FD" w:rsidP="00802CEB">
      <w:pPr>
        <w:tabs>
          <w:tab w:val="left" w:pos="4588"/>
          <w:tab w:val="left" w:pos="6313"/>
        </w:tabs>
        <w:jc w:val="center"/>
        <w:rPr>
          <w:b/>
        </w:rPr>
      </w:pPr>
    </w:p>
    <w:sectPr w:rsidR="00F743FD" w:rsidSect="001050FB">
      <w:headerReference w:type="default" r:id="rId21"/>
      <w:footerReference w:type="default" r:id="rId22"/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D5DC2E" w14:textId="77777777" w:rsidR="001F3A52" w:rsidRDefault="001F3A52" w:rsidP="00BB0B5D">
      <w:pPr>
        <w:spacing w:after="0" w:line="240" w:lineRule="auto"/>
      </w:pPr>
      <w:r>
        <w:separator/>
      </w:r>
    </w:p>
  </w:endnote>
  <w:endnote w:type="continuationSeparator" w:id="0">
    <w:p w14:paraId="7753FD5F" w14:textId="77777777" w:rsidR="001F3A52" w:rsidRDefault="001F3A52" w:rsidP="00BB0B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1D1E31" w14:textId="339F542A" w:rsidR="00411C27" w:rsidRPr="00411C27" w:rsidRDefault="00F82541" w:rsidP="00411C27">
    <w:pPr>
      <w:pStyle w:val="Footer"/>
      <w:jc w:val="center"/>
      <w:rPr>
        <w:sz w:val="18"/>
        <w:szCs w:val="18"/>
      </w:rPr>
    </w:pPr>
    <w:r>
      <w:rPr>
        <w:sz w:val="18"/>
        <w:szCs w:val="18"/>
      </w:rPr>
      <w:t xml:space="preserve">OD2666 </w:t>
    </w:r>
    <w:r w:rsidR="0078721B">
      <w:rPr>
        <w:sz w:val="18"/>
        <w:szCs w:val="18"/>
      </w:rPr>
      <w:t>03</w:t>
    </w:r>
    <w:r>
      <w:rPr>
        <w:sz w:val="18"/>
        <w:szCs w:val="18"/>
      </w:rPr>
      <w:t>/0</w:t>
    </w:r>
    <w:r w:rsidR="0078721B">
      <w:rPr>
        <w:sz w:val="18"/>
        <w:szCs w:val="18"/>
      </w:rPr>
      <w:t>2</w:t>
    </w:r>
    <w:r>
      <w:rPr>
        <w:sz w:val="18"/>
        <w:szCs w:val="18"/>
      </w:rPr>
      <w:t>/</w:t>
    </w:r>
    <w:r w:rsidR="00F0518D">
      <w:rPr>
        <w:sz w:val="18"/>
        <w:szCs w:val="18"/>
      </w:rPr>
      <w:t>2</w:t>
    </w:r>
    <w:r w:rsidR="0078721B">
      <w:rPr>
        <w:sz w:val="18"/>
        <w:szCs w:val="18"/>
      </w:rPr>
      <w:t>6</w:t>
    </w:r>
  </w:p>
  <w:p w14:paraId="7700D0BA" w14:textId="536BC8A2" w:rsidR="00411C27" w:rsidRPr="00411C27" w:rsidRDefault="00411C27" w:rsidP="00411C27">
    <w:pPr>
      <w:pStyle w:val="Footer"/>
      <w:jc w:val="center"/>
      <w:rPr>
        <w:sz w:val="18"/>
        <w:szCs w:val="18"/>
      </w:rPr>
    </w:pPr>
    <w:r w:rsidRPr="00411C27">
      <w:rPr>
        <w:sz w:val="18"/>
        <w:szCs w:val="18"/>
      </w:rPr>
      <w:t xml:space="preserve">Page </w:t>
    </w:r>
    <w:r w:rsidRPr="00411C27">
      <w:rPr>
        <w:b/>
        <w:bCs/>
        <w:sz w:val="18"/>
        <w:szCs w:val="18"/>
      </w:rPr>
      <w:fldChar w:fldCharType="begin"/>
    </w:r>
    <w:r w:rsidRPr="00411C27">
      <w:rPr>
        <w:b/>
        <w:bCs/>
        <w:sz w:val="18"/>
        <w:szCs w:val="18"/>
      </w:rPr>
      <w:instrText xml:space="preserve"> PAGE  \* Arabic  \* MERGEFORMAT </w:instrText>
    </w:r>
    <w:r w:rsidRPr="00411C27">
      <w:rPr>
        <w:b/>
        <w:bCs/>
        <w:sz w:val="18"/>
        <w:szCs w:val="18"/>
      </w:rPr>
      <w:fldChar w:fldCharType="separate"/>
    </w:r>
    <w:r w:rsidR="00F82541">
      <w:rPr>
        <w:b/>
        <w:bCs/>
        <w:noProof/>
        <w:sz w:val="18"/>
        <w:szCs w:val="18"/>
      </w:rPr>
      <w:t>2</w:t>
    </w:r>
    <w:r w:rsidRPr="00411C27">
      <w:rPr>
        <w:b/>
        <w:bCs/>
        <w:sz w:val="18"/>
        <w:szCs w:val="18"/>
      </w:rPr>
      <w:fldChar w:fldCharType="end"/>
    </w:r>
    <w:r w:rsidRPr="00411C27">
      <w:rPr>
        <w:sz w:val="18"/>
        <w:szCs w:val="18"/>
      </w:rPr>
      <w:t xml:space="preserve"> of </w:t>
    </w:r>
    <w:r w:rsidRPr="00411C27">
      <w:rPr>
        <w:b/>
        <w:bCs/>
        <w:sz w:val="18"/>
        <w:szCs w:val="18"/>
      </w:rPr>
      <w:fldChar w:fldCharType="begin"/>
    </w:r>
    <w:r w:rsidRPr="00411C27">
      <w:rPr>
        <w:b/>
        <w:bCs/>
        <w:sz w:val="18"/>
        <w:szCs w:val="18"/>
      </w:rPr>
      <w:instrText xml:space="preserve"> NUMPAGES  \* Arabic  \* MERGEFORMAT </w:instrText>
    </w:r>
    <w:r w:rsidRPr="00411C27">
      <w:rPr>
        <w:b/>
        <w:bCs/>
        <w:sz w:val="18"/>
        <w:szCs w:val="18"/>
      </w:rPr>
      <w:fldChar w:fldCharType="separate"/>
    </w:r>
    <w:r w:rsidR="00F82541">
      <w:rPr>
        <w:b/>
        <w:bCs/>
        <w:noProof/>
        <w:sz w:val="18"/>
        <w:szCs w:val="18"/>
      </w:rPr>
      <w:t>3</w:t>
    </w:r>
    <w:r w:rsidRPr="00411C27">
      <w:rPr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C02B3F" w14:textId="77777777" w:rsidR="001F3A52" w:rsidRDefault="001F3A52" w:rsidP="00BB0B5D">
      <w:pPr>
        <w:spacing w:after="0" w:line="240" w:lineRule="auto"/>
      </w:pPr>
      <w:r>
        <w:separator/>
      </w:r>
    </w:p>
  </w:footnote>
  <w:footnote w:type="continuationSeparator" w:id="0">
    <w:p w14:paraId="573514E4" w14:textId="77777777" w:rsidR="001F3A52" w:rsidRDefault="001F3A52" w:rsidP="00BB0B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33C3C" w14:textId="77777777" w:rsidR="00BB0B5D" w:rsidRDefault="00BB0B5D">
    <w:pPr>
      <w:pStyle w:val="Header"/>
    </w:pPr>
    <w:r>
      <w:rPr>
        <w:rFonts w:eastAsia="Times New Roman"/>
        <w:noProof/>
        <w:color w:val="0000FF"/>
        <w:lang w:eastAsia="en-GB"/>
      </w:rPr>
      <w:drawing>
        <wp:inline distT="0" distB="0" distL="0" distR="0" wp14:anchorId="10733C3D" wp14:editId="10733C3E">
          <wp:extent cx="1765005" cy="507648"/>
          <wp:effectExtent l="0" t="0" r="6985" b="6985"/>
          <wp:docPr id="4" name="Picture 4" descr="[image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[image]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5222" cy="5077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B0071B"/>
    <w:multiLevelType w:val="hybridMultilevel"/>
    <w:tmpl w:val="79C03A48"/>
    <w:lvl w:ilvl="0" w:tplc="B418956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F74D7"/>
    <w:multiLevelType w:val="hybridMultilevel"/>
    <w:tmpl w:val="5664C9D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5B76726"/>
    <w:multiLevelType w:val="hybridMultilevel"/>
    <w:tmpl w:val="C954405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5552852">
    <w:abstractNumId w:val="0"/>
  </w:num>
  <w:num w:numId="2" w16cid:durableId="1645768952">
    <w:abstractNumId w:val="2"/>
  </w:num>
  <w:num w:numId="3" w16cid:durableId="11106654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0B5D"/>
    <w:rsid w:val="00062E10"/>
    <w:rsid w:val="000C658E"/>
    <w:rsid w:val="000E4504"/>
    <w:rsid w:val="000E7B4D"/>
    <w:rsid w:val="001050FB"/>
    <w:rsid w:val="00107AF4"/>
    <w:rsid w:val="001110D2"/>
    <w:rsid w:val="001A434F"/>
    <w:rsid w:val="001B640E"/>
    <w:rsid w:val="001F3A52"/>
    <w:rsid w:val="002678EC"/>
    <w:rsid w:val="00294920"/>
    <w:rsid w:val="0035178B"/>
    <w:rsid w:val="003F157E"/>
    <w:rsid w:val="00411C27"/>
    <w:rsid w:val="00427977"/>
    <w:rsid w:val="004D5E13"/>
    <w:rsid w:val="004D6749"/>
    <w:rsid w:val="004E4997"/>
    <w:rsid w:val="00510EAB"/>
    <w:rsid w:val="00563D9B"/>
    <w:rsid w:val="005701BC"/>
    <w:rsid w:val="005934FD"/>
    <w:rsid w:val="005A6ED2"/>
    <w:rsid w:val="005D710B"/>
    <w:rsid w:val="00651956"/>
    <w:rsid w:val="00655294"/>
    <w:rsid w:val="006A4457"/>
    <w:rsid w:val="006A55F3"/>
    <w:rsid w:val="00731899"/>
    <w:rsid w:val="007756E1"/>
    <w:rsid w:val="0078721B"/>
    <w:rsid w:val="007F1BB8"/>
    <w:rsid w:val="00802CEB"/>
    <w:rsid w:val="00861E04"/>
    <w:rsid w:val="009702E1"/>
    <w:rsid w:val="009A1624"/>
    <w:rsid w:val="00A050C4"/>
    <w:rsid w:val="00A83C43"/>
    <w:rsid w:val="00AB25D6"/>
    <w:rsid w:val="00AB31B8"/>
    <w:rsid w:val="00AC36DC"/>
    <w:rsid w:val="00AD10B1"/>
    <w:rsid w:val="00AD158C"/>
    <w:rsid w:val="00AE4964"/>
    <w:rsid w:val="00B27E04"/>
    <w:rsid w:val="00B61631"/>
    <w:rsid w:val="00B72447"/>
    <w:rsid w:val="00BB0B5D"/>
    <w:rsid w:val="00C3585B"/>
    <w:rsid w:val="00C565A6"/>
    <w:rsid w:val="00CD2A5C"/>
    <w:rsid w:val="00D5378D"/>
    <w:rsid w:val="00DE1D1E"/>
    <w:rsid w:val="00E13AAF"/>
    <w:rsid w:val="00E34726"/>
    <w:rsid w:val="00F0518D"/>
    <w:rsid w:val="00F743FD"/>
    <w:rsid w:val="00F75277"/>
    <w:rsid w:val="00F82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733C04"/>
  <w15:docId w15:val="{1CC7E8B4-01D9-4034-8483-78196E24E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0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B5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B0B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0B5D"/>
  </w:style>
  <w:style w:type="paragraph" w:styleId="Footer">
    <w:name w:val="footer"/>
    <w:basedOn w:val="Normal"/>
    <w:link w:val="FooterChar"/>
    <w:uiPriority w:val="99"/>
    <w:unhideWhenUsed/>
    <w:rsid w:val="00BB0B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0B5D"/>
  </w:style>
  <w:style w:type="character" w:styleId="Hyperlink">
    <w:name w:val="Hyperlink"/>
    <w:basedOn w:val="DefaultParagraphFont"/>
    <w:uiPriority w:val="99"/>
    <w:unhideWhenUsed/>
    <w:rsid w:val="00BB0B5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050FB"/>
    <w:pPr>
      <w:ind w:left="720"/>
      <w:contextualSpacing/>
    </w:pPr>
  </w:style>
  <w:style w:type="paragraph" w:styleId="Revision">
    <w:name w:val="Revision"/>
    <w:hidden/>
    <w:uiPriority w:val="99"/>
    <w:semiHidden/>
    <w:rsid w:val="005934F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hyperlink" Target="http://www.talktraining.co.uk" TargetMode="External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picturead0ed1" TargetMode="External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55095AE131FA4293EE04843D658A6D" ma:contentTypeVersion="3" ma:contentTypeDescription="Create a new document." ma:contentTypeScope="" ma:versionID="4d42d7ee07fe83d644225780cd1a3baa">
  <xsd:schema xmlns:xsd="http://www.w3.org/2001/XMLSchema" xmlns:xs="http://www.w3.org/2001/XMLSchema" xmlns:p="http://schemas.microsoft.com/office/2006/metadata/properties" xmlns:ns1="http://schemas.microsoft.com/sharepoint/v3" xmlns:ns2="fec49fcc-70bb-42a7-8803-c2537b7ea231" xmlns:ns3="5be0688b-f88f-4749-8952-33b250ac45ea" xmlns:ns4="707cfe0e-aae9-4ed4-8044-dd267ac1e80f" targetNamespace="http://schemas.microsoft.com/office/2006/metadata/properties" ma:root="true" ma:fieldsID="fe52f04ec8e5cf1675205d134a783fe6" ns1:_="" ns2:_="" ns3:_="" ns4:_="">
    <xsd:import namespace="http://schemas.microsoft.com/sharepoint/v3"/>
    <xsd:import namespace="fec49fcc-70bb-42a7-8803-c2537b7ea231"/>
    <xsd:import namespace="5be0688b-f88f-4749-8952-33b250ac45ea"/>
    <xsd:import namespace="707cfe0e-aae9-4ed4-8044-dd267ac1e80f"/>
    <xsd:element name="properties">
      <xsd:complexType>
        <xsd:sequence>
          <xsd:element name="documentManagement">
            <xsd:complexType>
              <xsd:all>
                <xsd:element ref="ns2:Owner"/>
                <xsd:element ref="ns2:ISO_x0020_REF" minOccurs="0"/>
                <xsd:element ref="ns2:Issue_x0020_Date"/>
                <xsd:element ref="ns2:Review_x0020_Date"/>
                <xsd:element ref="ns2:Note" minOccurs="0"/>
                <xsd:element ref="ns1:PublishingStartDate" minOccurs="0"/>
                <xsd:element ref="ns1:PublishingExpirationDate" minOccurs="0"/>
                <xsd:element ref="ns3:_dlc_DocId" minOccurs="0"/>
                <xsd:element ref="ns3:_dlc_DocIdUrl" minOccurs="0"/>
                <xsd:element ref="ns3:_dlc_DocIdPersistId" minOccurs="0"/>
                <xsd:element ref="ns3:SharedWithDetails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3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14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c49fcc-70bb-42a7-8803-c2537b7ea231" elementFormDefault="qualified">
    <xsd:import namespace="http://schemas.microsoft.com/office/2006/documentManagement/types"/>
    <xsd:import namespace="http://schemas.microsoft.com/office/infopath/2007/PartnerControls"/>
    <xsd:element name="Owner" ma:index="8" ma:displayName="Owner" ma:description="Owner of Document" ma:format="RadioButtons" ma:internalName="Owner">
      <xsd:simpleType>
        <xsd:restriction base="dms:Choice">
          <xsd:enumeration value="Managing Director"/>
          <xsd:enumeration value="Operations Director"/>
          <xsd:enumeration value="Finance Director"/>
          <xsd:enumeration value="Finance Manager"/>
          <xsd:enumeration value="Finance and Administration Manager"/>
          <xsd:enumeration value="Sales Director"/>
          <xsd:enumeration value="Sales Manager"/>
          <xsd:enumeration value="HR Manager"/>
          <xsd:enumeration value="IQA Coordinator"/>
          <xsd:enumeration value="Quality Manager"/>
          <xsd:enumeration value="ESQ Coordinator"/>
          <xsd:enumeration value="Operations Manager"/>
          <xsd:enumeration value="Operations Delivery Coordinator"/>
          <xsd:enumeration value="Lead IQA"/>
          <xsd:enumeration value="Data Control Sector Lead"/>
        </xsd:restriction>
      </xsd:simpleType>
    </xsd:element>
    <xsd:element name="ISO_x0020_REF" ma:index="9" nillable="true" ma:displayName="ISO REF" ma:description="ISO Reference Number" ma:internalName="ISO_x0020_REF">
      <xsd:simpleType>
        <xsd:restriction base="dms:Text">
          <xsd:maxLength value="255"/>
        </xsd:restriction>
      </xsd:simpleType>
    </xsd:element>
    <xsd:element name="Issue_x0020_Date" ma:index="10" ma:displayName="Issue Date" ma:description="Issue date of Document" ma:format="DateOnly" ma:internalName="Issue_x0020_Date">
      <xsd:simpleType>
        <xsd:restriction base="dms:DateTime"/>
      </xsd:simpleType>
    </xsd:element>
    <xsd:element name="Review_x0020_Date" ma:index="11" ma:displayName="Review Date" ma:description="date document is to be reviewed by" ma:format="Dropdown" ma:internalName="Review_x0020_Date">
      <xsd:simpleType>
        <xsd:restriction base="dms:Choice">
          <xsd:enumeration value="Nov 2024"/>
          <xsd:enumeration value="Dec 2024"/>
          <xsd:enumeration value="Jan 2025"/>
          <xsd:enumeration value="Feb 2025"/>
          <xsd:enumeration value="Mar 2025"/>
          <xsd:enumeration value="Apr 2025"/>
          <xsd:enumeration value="May 2025"/>
          <xsd:enumeration value="Jun 2025"/>
          <xsd:enumeration value="Jul 2025"/>
          <xsd:enumeration value="Aug 2025"/>
          <xsd:enumeration value="Sep 2025"/>
          <xsd:enumeration value="Oct 2025"/>
          <xsd:enumeration value="Nov 2025"/>
          <xsd:enumeration value="Dec 2025"/>
          <xsd:enumeration value="Jan 2026"/>
          <xsd:enumeration value="Feb 2026"/>
          <xsd:enumeration value="Mar 2026"/>
          <xsd:enumeration value="Apr 2026"/>
          <xsd:enumeration value="May 2026"/>
          <xsd:enumeration value="Jun 2026"/>
          <xsd:enumeration value="Jul 2026"/>
          <xsd:enumeration value="Aug 2026"/>
          <xsd:enumeration value="Sep 2026"/>
          <xsd:enumeration value="Oct 2026"/>
          <xsd:enumeration value="Nov 2026"/>
          <xsd:enumeration value="Dec 2026"/>
          <xsd:enumeration value="Jan 2027"/>
          <xsd:enumeration value="Feb 2027"/>
          <xsd:enumeration value="Mar 2027"/>
          <xsd:enumeration value="Apr 2027"/>
          <xsd:enumeration value="May 2027"/>
          <xsd:enumeration value="Jun 2027"/>
          <xsd:enumeration value="Jul 2027"/>
          <xsd:enumeration value="Aug 2027"/>
          <xsd:enumeration value="Sep 2027"/>
          <xsd:enumeration value="Oct 2027"/>
          <xsd:enumeration value="Nov 2027"/>
          <xsd:enumeration value="Dec 2027"/>
          <xsd:enumeration value="Jan 2028"/>
          <xsd:enumeration value="Feb 2028"/>
          <xsd:enumeration value="Mar 2028"/>
          <xsd:enumeration value="Apr 2028"/>
          <xsd:enumeration value="May 2028"/>
          <xsd:enumeration value="Jun 2028"/>
          <xsd:enumeration value="Jul 2028"/>
          <xsd:enumeration value="Aug 2028"/>
          <xsd:enumeration value="Sep 2028"/>
          <xsd:enumeration value="Oct 2028"/>
          <xsd:enumeration value="Nov 2028"/>
          <xsd:enumeration value="Dec 2028"/>
        </xsd:restriction>
      </xsd:simpleType>
    </xsd:element>
    <xsd:element name="Note" ma:index="12" nillable="true" ma:displayName="Note" ma:description="Any notes to be applied to this document" ma:internalName="Note">
      <xsd:simpleType>
        <xsd:restriction base="dms:Text">
          <xsd:maxLength value="255"/>
        </xsd:restriction>
      </xsd:simpleType>
    </xsd:element>
    <xsd:element name="MediaServiceMetadata" ma:index="1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e0688b-f88f-4749-8952-33b250ac45ea" elementFormDefault="qualified">
    <xsd:import namespace="http://schemas.microsoft.com/office/2006/documentManagement/types"/>
    <xsd:import namespace="http://schemas.microsoft.com/office/infopath/2007/PartnerControls"/>
    <xsd:element name="_dlc_DocId" ma:index="15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6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7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Details" ma:index="18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7cfe0e-aae9-4ed4-8044-dd267ac1e80f" elementFormDefault="qualified">
    <xsd:import namespace="http://schemas.microsoft.com/office/2006/documentManagement/types"/>
    <xsd:import namespace="http://schemas.microsoft.com/office/infopath/2007/PartnerControls"/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wner xmlns="fec49fcc-70bb-42a7-8803-c2537b7ea231">ESQ Coordinator</Owner>
    <Review_x0020_Date xmlns="fec49fcc-70bb-42a7-8803-c2537b7ea231">Jun 2026</Review_x0020_Date>
    <PublishingExpirationDate xmlns="http://schemas.microsoft.com/sharepoint/v3" xsi:nil="true"/>
    <Issue_x0020_Date xmlns="fec49fcc-70bb-42a7-8803-c2537b7ea231">2020-06-14T23:00:00+00:00</Issue_x0020_Date>
    <ISO_x0020_REF xmlns="fec49fcc-70bb-42a7-8803-c2537b7ea231">Thu 05/06/2025 10:20</ISO_x0020_REF>
    <PublishingStartDate xmlns="http://schemas.microsoft.com/sharepoint/v3" xsi:nil="true"/>
    <Note xmlns="fec49fcc-70bb-42a7-8803-c2537b7ea231">No procedure required as this is a basic guide</Note>
    <_dlc_DocId xmlns="5be0688b-f88f-4749-8952-33b250ac45ea">Q5R253SR2RF6-3-3538</_dlc_DocId>
    <_dlc_DocIdUrl xmlns="5be0688b-f88f-4749-8952-33b250ac45ea">
      <Url>https://sharepoint.talktraining.co.uk/personal/nharding/_layouts/DocIdRedir.aspx?ID=Q5R253SR2RF6-3-3538</Url>
      <Description>Q5R253SR2RF6-3-3538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167A2B2-E5E5-4698-AA7E-AC743B039E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ec49fcc-70bb-42a7-8803-c2537b7ea231"/>
    <ds:schemaRef ds:uri="5be0688b-f88f-4749-8952-33b250ac45ea"/>
    <ds:schemaRef ds:uri="707cfe0e-aae9-4ed4-8044-dd267ac1e8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35FD86D-39EF-4873-B194-355B7C043358}">
  <ds:schemaRefs>
    <ds:schemaRef ds:uri="http://schemas.microsoft.com/office/2006/metadata/properties"/>
    <ds:schemaRef ds:uri="http://schemas.microsoft.com/office/infopath/2007/PartnerControls"/>
    <ds:schemaRef ds:uri="fec49fcc-70bb-42a7-8803-c2537b7ea231"/>
    <ds:schemaRef ds:uri="http://schemas.microsoft.com/sharepoint/v3"/>
    <ds:schemaRef ds:uri="5be0688b-f88f-4749-8952-33b250ac45ea"/>
  </ds:schemaRefs>
</ds:datastoreItem>
</file>

<file path=customXml/itemProps3.xml><?xml version="1.0" encoding="utf-8"?>
<ds:datastoreItem xmlns:ds="http://schemas.openxmlformats.org/officeDocument/2006/customXml" ds:itemID="{7AA3C3BF-F022-46A0-B69A-3AD9F08760F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192</Words>
  <Characters>860</Characters>
  <Application>Microsoft Office Word</Application>
  <DocSecurity>0</DocSecurity>
  <Lines>38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WEST Support Card - Sitting Screener</vt:lpstr>
    </vt:vector>
  </TitlesOfParts>
  <Company/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WEST Support Card - Sitting Screener</dc:title>
  <dc:creator>Neil Harding</dc:creator>
  <cp:lastModifiedBy>Michael Woods</cp:lastModifiedBy>
  <cp:revision>8</cp:revision>
  <cp:lastPrinted>2026-02-03T11:11:00Z</cp:lastPrinted>
  <dcterms:created xsi:type="dcterms:W3CDTF">2026-02-03T10:43:00Z</dcterms:created>
  <dcterms:modified xsi:type="dcterms:W3CDTF">2026-02-03T17:04:00Z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0x0101007B55095AE131FA4293EE04843D658A6D</vt:lpwstr>
  </property>
  <property fmtid="{D5CDD505-2E9C-101B-9397-08002B2CF9AE}" pid="3" name="_dlc_DocIdItemGuid">
    <vt:lpwstr>fb4fc27d-530f-4156-889b-582a67aecf8c</vt:lpwstr>
  </property>
  <property fmtid="{D5CDD505-2E9C-101B-9397-08002B2CF9AE}" pid="4" name="Order">
    <vt:r8>44900</vt:r8>
  </property>
</Properties>
</file>